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C5A" w:rsidRDefault="008B14CE">
      <w:pPr>
        <w:rPr>
          <w:rFonts w:ascii="Roboto" w:eastAsia="Roboto" w:hAnsi="Roboto" w:cs="Roboto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Roboto" w:eastAsia="Roboto" w:hAnsi="Roboto" w:cs="Roboto"/>
          <w:b/>
          <w:sz w:val="24"/>
          <w:szCs w:val="24"/>
        </w:rPr>
        <w:t>MBE SCHOOL IMPROVEMENT PLAN – 2021-2022</w:t>
      </w:r>
    </w:p>
    <w:p w:rsidR="00904C5A" w:rsidRDefault="00904C5A">
      <w:pPr>
        <w:rPr>
          <w:rFonts w:ascii="Roboto" w:eastAsia="Roboto" w:hAnsi="Roboto" w:cs="Roboto"/>
          <w:b/>
          <w:sz w:val="24"/>
          <w:szCs w:val="24"/>
        </w:rPr>
      </w:pPr>
    </w:p>
    <w:p w:rsidR="00904C5A" w:rsidRDefault="008B14CE">
      <w:pPr>
        <w:rPr>
          <w:rFonts w:ascii="Roboto" w:eastAsia="Roboto" w:hAnsi="Roboto" w:cs="Roboto"/>
          <w:b/>
          <w:sz w:val="24"/>
          <w:szCs w:val="24"/>
          <w:u w:val="single"/>
        </w:rPr>
      </w:pPr>
      <w:r>
        <w:rPr>
          <w:rFonts w:ascii="Roboto" w:eastAsia="Roboto" w:hAnsi="Roboto" w:cs="Roboto"/>
          <w:b/>
          <w:sz w:val="24"/>
          <w:szCs w:val="24"/>
          <w:u w:val="single"/>
        </w:rPr>
        <w:t>BHRSD Mission</w:t>
      </w:r>
    </w:p>
    <w:p w:rsidR="00904C5A" w:rsidRDefault="008B14CE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To ensure all students are challenged through a wide range of experiences to become engaged and curious learners and problem solvers who effectively communicate, respect diversity, and improve themselves and their community.</w:t>
      </w:r>
    </w:p>
    <w:p w:rsidR="00904C5A" w:rsidRDefault="00904C5A">
      <w:pPr>
        <w:rPr>
          <w:rFonts w:ascii="Roboto" w:eastAsia="Roboto" w:hAnsi="Roboto" w:cs="Roboto"/>
          <w:b/>
          <w:sz w:val="24"/>
          <w:szCs w:val="24"/>
        </w:rPr>
      </w:pPr>
    </w:p>
    <w:p w:rsidR="00904C5A" w:rsidRDefault="00904C5A">
      <w:pPr>
        <w:rPr>
          <w:rFonts w:ascii="Roboto" w:eastAsia="Roboto" w:hAnsi="Roboto" w:cs="Roboto"/>
          <w:sz w:val="24"/>
          <w:szCs w:val="24"/>
        </w:rPr>
      </w:pPr>
    </w:p>
    <w:p w:rsidR="00904C5A" w:rsidRDefault="008B14CE">
      <w:pPr>
        <w:rPr>
          <w:rFonts w:ascii="Roboto" w:eastAsia="Roboto" w:hAnsi="Roboto" w:cs="Roboto"/>
          <w:b/>
          <w:sz w:val="24"/>
          <w:szCs w:val="24"/>
          <w:u w:val="single"/>
        </w:rPr>
      </w:pPr>
      <w:r>
        <w:rPr>
          <w:rFonts w:ascii="Roboto" w:eastAsia="Roboto" w:hAnsi="Roboto" w:cs="Roboto"/>
          <w:b/>
          <w:sz w:val="24"/>
          <w:szCs w:val="24"/>
          <w:u w:val="single"/>
        </w:rPr>
        <w:t>2021-2024 District Level Goals</w:t>
      </w:r>
    </w:p>
    <w:p w:rsidR="00904C5A" w:rsidRDefault="00904C5A">
      <w:pPr>
        <w:rPr>
          <w:rFonts w:ascii="Roboto" w:eastAsia="Roboto" w:hAnsi="Roboto" w:cs="Roboto"/>
          <w:sz w:val="24"/>
          <w:szCs w:val="24"/>
        </w:rPr>
      </w:pPr>
    </w:p>
    <w:p w:rsidR="00904C5A" w:rsidRDefault="008B14CE">
      <w:p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OVERARCHING OUTCOMES: </w:t>
      </w:r>
      <w:r>
        <w:rPr>
          <w:rFonts w:ascii="Roboto" w:eastAsia="Roboto" w:hAnsi="Roboto" w:cs="Roboto"/>
          <w:sz w:val="24"/>
          <w:szCs w:val="24"/>
        </w:rPr>
        <w:t xml:space="preserve">All efforts directly support high quality instruction and learning for all students; we are committed to improving equitable outcomes for all students within the District.  Building a culture that values equity and diversity where </w:t>
      </w:r>
      <w:r>
        <w:rPr>
          <w:rFonts w:ascii="Roboto" w:eastAsia="Roboto" w:hAnsi="Roboto" w:cs="Roboto"/>
          <w:b/>
          <w:sz w:val="24"/>
          <w:szCs w:val="24"/>
        </w:rPr>
        <w:t>all</w:t>
      </w:r>
      <w:r>
        <w:rPr>
          <w:rFonts w:ascii="Roboto" w:eastAsia="Roboto" w:hAnsi="Roboto" w:cs="Roboto"/>
          <w:sz w:val="24"/>
          <w:szCs w:val="24"/>
        </w:rPr>
        <w:t xml:space="preserve"> people are welcomed and valued. </w:t>
      </w:r>
    </w:p>
    <w:p w:rsidR="00904C5A" w:rsidRDefault="00904C5A">
      <w:pPr>
        <w:rPr>
          <w:rFonts w:ascii="Roboto" w:eastAsia="Roboto" w:hAnsi="Roboto" w:cs="Roboto"/>
          <w:sz w:val="24"/>
          <w:szCs w:val="24"/>
        </w:rPr>
      </w:pPr>
    </w:p>
    <w:p w:rsidR="00904C5A" w:rsidRDefault="008B14CE">
      <w:p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We will focus on three areas for 2021-2024: </w:t>
      </w:r>
    </w:p>
    <w:p w:rsidR="00904C5A" w:rsidRDefault="00904C5A">
      <w:pPr>
        <w:rPr>
          <w:rFonts w:ascii="Roboto" w:eastAsia="Roboto" w:hAnsi="Roboto" w:cs="Roboto"/>
          <w:sz w:val="24"/>
          <w:szCs w:val="24"/>
        </w:rPr>
      </w:pPr>
    </w:p>
    <w:p w:rsidR="00904C5A" w:rsidRDefault="008B14CE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Articulate a coherent vision for the success of each and every student centered around the </w:t>
      </w:r>
      <w:r>
        <w:rPr>
          <w:rFonts w:ascii="Roboto" w:eastAsia="Roboto" w:hAnsi="Roboto" w:cs="Roboto"/>
          <w:b/>
          <w:sz w:val="24"/>
          <w:szCs w:val="24"/>
        </w:rPr>
        <w:t>Portrait of the Graduate</w:t>
      </w:r>
      <w:r>
        <w:rPr>
          <w:rFonts w:ascii="Roboto" w:eastAsia="Roboto" w:hAnsi="Roboto" w:cs="Roboto"/>
          <w:sz w:val="24"/>
          <w:szCs w:val="24"/>
        </w:rPr>
        <w:t>.</w:t>
      </w:r>
    </w:p>
    <w:p w:rsidR="00904C5A" w:rsidRDefault="008B14CE">
      <w:pPr>
        <w:numPr>
          <w:ilvl w:val="0"/>
          <w:numId w:val="7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Develop teacher leadership and strong professional learning culture that will support ongoing reflection and improved instructional practices leading to improvement of student outcomes. </w:t>
      </w:r>
    </w:p>
    <w:p w:rsidR="00904C5A" w:rsidRDefault="008B14CE">
      <w:pPr>
        <w:numPr>
          <w:ilvl w:val="0"/>
          <w:numId w:val="7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Develop strong and routine community engagement by increasing collaboration, communication and outreach to all community stakeholders in order to </w:t>
      </w:r>
      <w:r>
        <w:rPr>
          <w:rFonts w:ascii="Roboto" w:eastAsia="Roboto" w:hAnsi="Roboto" w:cs="Roboto"/>
          <w:color w:val="121212"/>
          <w:sz w:val="24"/>
          <w:szCs w:val="24"/>
          <w:highlight w:val="white"/>
        </w:rPr>
        <w:t>improve outcomes for all students.</w:t>
      </w:r>
    </w:p>
    <w:p w:rsidR="00904C5A" w:rsidRDefault="00904C5A">
      <w:pPr>
        <w:rPr>
          <w:rFonts w:ascii="Roboto" w:eastAsia="Roboto" w:hAnsi="Roboto" w:cs="Roboto"/>
          <w:color w:val="121212"/>
          <w:sz w:val="24"/>
          <w:szCs w:val="24"/>
          <w:highlight w:val="white"/>
        </w:rPr>
      </w:pPr>
    </w:p>
    <w:p w:rsidR="00904C5A" w:rsidRDefault="008B14CE">
      <w:pPr>
        <w:rPr>
          <w:rFonts w:ascii="Roboto" w:eastAsia="Roboto" w:hAnsi="Roboto" w:cs="Roboto"/>
          <w:b/>
          <w:color w:val="121212"/>
          <w:sz w:val="24"/>
          <w:szCs w:val="24"/>
          <w:highlight w:val="white"/>
          <w:u w:val="single"/>
        </w:rPr>
      </w:pPr>
      <w:r>
        <w:rPr>
          <w:rFonts w:ascii="Roboto" w:eastAsia="Roboto" w:hAnsi="Roboto" w:cs="Roboto"/>
          <w:b/>
          <w:color w:val="121212"/>
          <w:sz w:val="24"/>
          <w:szCs w:val="24"/>
          <w:highlight w:val="white"/>
          <w:u w:val="single"/>
        </w:rPr>
        <w:t>MBE Mission</w:t>
      </w:r>
    </w:p>
    <w:p w:rsidR="00904C5A" w:rsidRDefault="00904C5A">
      <w:pPr>
        <w:rPr>
          <w:rFonts w:ascii="Roboto" w:eastAsia="Roboto" w:hAnsi="Roboto" w:cs="Roboto"/>
          <w:sz w:val="24"/>
          <w:szCs w:val="24"/>
        </w:rPr>
      </w:pPr>
    </w:p>
    <w:p w:rsidR="00904C5A" w:rsidRDefault="008B14CE">
      <w:pPr>
        <w:widowControl w:val="0"/>
        <w:ind w:left="8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Children will, as a result of their time at Muddy Brook Elementary School:</w:t>
      </w:r>
    </w:p>
    <w:p w:rsidR="00904C5A" w:rsidRDefault="00904C5A">
      <w:pPr>
        <w:widowControl w:val="0"/>
        <w:spacing w:before="2"/>
        <w:rPr>
          <w:rFonts w:ascii="Times New Roman" w:eastAsia="Times New Roman" w:hAnsi="Times New Roman" w:cs="Times New Roman"/>
          <w:sz w:val="30"/>
          <w:szCs w:val="30"/>
        </w:rPr>
      </w:pPr>
    </w:p>
    <w:p w:rsidR="00904C5A" w:rsidRDefault="008B14CE">
      <w:pPr>
        <w:widowControl w:val="0"/>
        <w:numPr>
          <w:ilvl w:val="0"/>
          <w:numId w:val="6"/>
        </w:numPr>
        <w:tabs>
          <w:tab w:val="left" w:pos="1548"/>
        </w:tabs>
      </w:pPr>
      <w:r>
        <w:rPr>
          <w:rFonts w:ascii="Times New Roman" w:eastAsia="Times New Roman" w:hAnsi="Times New Roman" w:cs="Times New Roman"/>
        </w:rPr>
        <w:t>Approach life and future challenges with joyful curiosity and the skills to succeed.</w:t>
      </w:r>
    </w:p>
    <w:p w:rsidR="00904C5A" w:rsidRDefault="008B14CE">
      <w:pPr>
        <w:widowControl w:val="0"/>
        <w:numPr>
          <w:ilvl w:val="0"/>
          <w:numId w:val="6"/>
        </w:numPr>
        <w:tabs>
          <w:tab w:val="left" w:pos="1548"/>
        </w:tabs>
        <w:spacing w:before="47"/>
      </w:pPr>
      <w:r>
        <w:rPr>
          <w:rFonts w:ascii="Times New Roman" w:eastAsia="Times New Roman" w:hAnsi="Times New Roman" w:cs="Times New Roman"/>
        </w:rPr>
        <w:t>Ask good questions, seriously consider big ideas, and effectively communicate their thinking.</w:t>
      </w:r>
    </w:p>
    <w:p w:rsidR="00904C5A" w:rsidRDefault="008B14CE">
      <w:pPr>
        <w:widowControl w:val="0"/>
        <w:numPr>
          <w:ilvl w:val="0"/>
          <w:numId w:val="6"/>
        </w:numPr>
        <w:tabs>
          <w:tab w:val="left" w:pos="1548"/>
        </w:tabs>
        <w:spacing w:before="48"/>
      </w:pPr>
      <w:r>
        <w:rPr>
          <w:rFonts w:ascii="Times New Roman" w:eastAsia="Times New Roman" w:hAnsi="Times New Roman" w:cs="Times New Roman"/>
        </w:rPr>
        <w:t>Develop knowledge of their strengths and challenges that will lead to a strong sense of self and increased confidence.</w:t>
      </w:r>
    </w:p>
    <w:p w:rsidR="00904C5A" w:rsidRDefault="008B14CE">
      <w:pPr>
        <w:widowControl w:val="0"/>
        <w:numPr>
          <w:ilvl w:val="0"/>
          <w:numId w:val="6"/>
        </w:numPr>
        <w:tabs>
          <w:tab w:val="left" w:pos="1548"/>
        </w:tabs>
        <w:spacing w:before="47"/>
      </w:pPr>
      <w:r>
        <w:rPr>
          <w:rFonts w:ascii="Times New Roman" w:eastAsia="Times New Roman" w:hAnsi="Times New Roman" w:cs="Times New Roman"/>
        </w:rPr>
        <w:t>Care for and respect themselves and each other, and connect with their community.</w:t>
      </w:r>
    </w:p>
    <w:p w:rsidR="00904C5A" w:rsidRDefault="008B14CE">
      <w:pPr>
        <w:widowControl w:val="0"/>
        <w:numPr>
          <w:ilvl w:val="0"/>
          <w:numId w:val="6"/>
        </w:numPr>
        <w:tabs>
          <w:tab w:val="left" w:pos="1548"/>
        </w:tabs>
        <w:spacing w:before="47"/>
      </w:pPr>
      <w:r>
        <w:rPr>
          <w:rFonts w:ascii="Times New Roman" w:eastAsia="Times New Roman" w:hAnsi="Times New Roman" w:cs="Times New Roman"/>
        </w:rPr>
        <w:t>Relish learning from differences and embrace diversity.</w:t>
      </w:r>
    </w:p>
    <w:p w:rsidR="00904C5A" w:rsidRDefault="00904C5A">
      <w:pPr>
        <w:rPr>
          <w:rFonts w:ascii="Roboto" w:eastAsia="Roboto" w:hAnsi="Roboto" w:cs="Roboto"/>
          <w:sz w:val="24"/>
          <w:szCs w:val="24"/>
        </w:rPr>
      </w:pPr>
    </w:p>
    <w:p w:rsidR="00904C5A" w:rsidRDefault="00904C5A">
      <w:pPr>
        <w:rPr>
          <w:rFonts w:ascii="Roboto" w:eastAsia="Roboto" w:hAnsi="Roboto" w:cs="Roboto"/>
          <w:sz w:val="24"/>
          <w:szCs w:val="24"/>
        </w:rPr>
      </w:pPr>
    </w:p>
    <w:p w:rsidR="00904C5A" w:rsidRDefault="00904C5A">
      <w:pPr>
        <w:rPr>
          <w:rFonts w:ascii="Roboto" w:eastAsia="Roboto" w:hAnsi="Roboto" w:cs="Roboto"/>
          <w:sz w:val="24"/>
          <w:szCs w:val="24"/>
        </w:rPr>
      </w:pPr>
    </w:p>
    <w:tbl>
      <w:tblPr>
        <w:tblStyle w:val="a"/>
        <w:tblW w:w="14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5"/>
        <w:gridCol w:w="4650"/>
        <w:gridCol w:w="3930"/>
        <w:gridCol w:w="3795"/>
      </w:tblGrid>
      <w:tr w:rsidR="00904C5A">
        <w:tc>
          <w:tcPr>
            <w:tcW w:w="14250" w:type="dxa"/>
            <w:gridSpan w:val="4"/>
          </w:tcPr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  <w:u w:val="single"/>
              </w:rPr>
              <w:t>Goal 1</w:t>
            </w:r>
            <w:r>
              <w:rPr>
                <w:rFonts w:ascii="Roboto" w:eastAsia="Roboto" w:hAnsi="Roboto" w:cs="Roboto"/>
                <w:sz w:val="24"/>
                <w:szCs w:val="24"/>
                <w:u w:val="single"/>
              </w:rPr>
              <w:t>: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  Articulate a coherent vision for the success of each and every student centered around the </w:t>
            </w:r>
            <w:r>
              <w:rPr>
                <w:rFonts w:ascii="Roboto" w:eastAsia="Roboto" w:hAnsi="Roboto" w:cs="Roboto"/>
                <w:b/>
                <w:sz w:val="24"/>
                <w:szCs w:val="24"/>
              </w:rPr>
              <w:t xml:space="preserve">Portrait of the Graduate </w:t>
            </w:r>
            <w:r>
              <w:rPr>
                <w:rFonts w:ascii="Roboto" w:eastAsia="Roboto" w:hAnsi="Roboto" w:cs="Roboto"/>
                <w:sz w:val="24"/>
                <w:szCs w:val="24"/>
                <w:highlight w:val="yellow"/>
              </w:rPr>
              <w:t>especially in the area of Social Emotional Learning (SEL).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  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</w:tc>
      </w:tr>
      <w:tr w:rsidR="00904C5A">
        <w:tc>
          <w:tcPr>
            <w:tcW w:w="1875" w:type="dxa"/>
          </w:tcPr>
          <w:p w:rsidR="00904C5A" w:rsidRDefault="008B14CE">
            <w:pPr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Objective</w:t>
            </w:r>
          </w:p>
        </w:tc>
        <w:tc>
          <w:tcPr>
            <w:tcW w:w="4650" w:type="dxa"/>
          </w:tcPr>
          <w:p w:rsidR="00904C5A" w:rsidRDefault="008B14CE">
            <w:pPr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Activities</w:t>
            </w:r>
          </w:p>
        </w:tc>
        <w:tc>
          <w:tcPr>
            <w:tcW w:w="3930" w:type="dxa"/>
          </w:tcPr>
          <w:p w:rsidR="00904C5A" w:rsidRDefault="008B14CE">
            <w:pPr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Responsibility</w:t>
            </w:r>
          </w:p>
        </w:tc>
        <w:tc>
          <w:tcPr>
            <w:tcW w:w="3795" w:type="dxa"/>
          </w:tcPr>
          <w:p w:rsidR="00904C5A" w:rsidRDefault="008B14CE">
            <w:pPr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Measurable Outcomes</w:t>
            </w:r>
          </w:p>
        </w:tc>
      </w:tr>
      <w:tr w:rsidR="00904C5A">
        <w:tc>
          <w:tcPr>
            <w:tcW w:w="1875" w:type="dxa"/>
          </w:tcPr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Draft the school proficiency areas especially in the area of SEL. </w:t>
            </w:r>
          </w:p>
        </w:tc>
        <w:tc>
          <w:tcPr>
            <w:tcW w:w="4650" w:type="dxa"/>
          </w:tcPr>
          <w:p w:rsidR="00904C5A" w:rsidRDefault="008B14CE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 xml:space="preserve">2021-22: </w:t>
            </w: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Work collaboratively to explore the following questions:</w:t>
            </w:r>
          </w:p>
          <w:p w:rsidR="00904C5A" w:rsidRDefault="008B14CE">
            <w:pPr>
              <w:numPr>
                <w:ilvl w:val="0"/>
                <w:numId w:val="3"/>
              </w:numPr>
              <w:shd w:val="clear" w:color="auto" w:fill="FFFFFF"/>
              <w:rPr>
                <w:rFonts w:ascii="Roboto" w:eastAsia="Roboto" w:hAnsi="Roboto" w:cs="Roboto"/>
                <w:color w:val="000000"/>
                <w:highlight w:val="white"/>
              </w:rPr>
            </w:pPr>
            <w:r>
              <w:rPr>
                <w:rFonts w:ascii="Roboto" w:eastAsia="Roboto" w:hAnsi="Roboto" w:cs="Roboto"/>
                <w:sz w:val="24"/>
                <w:szCs w:val="24"/>
                <w:highlight w:val="white"/>
              </w:rPr>
              <w:t xml:space="preserve">Why </w:t>
            </w:r>
            <w:proofErr w:type="gramStart"/>
            <w:r>
              <w:rPr>
                <w:rFonts w:ascii="Roboto" w:eastAsia="Roboto" w:hAnsi="Roboto" w:cs="Roboto"/>
                <w:sz w:val="24"/>
                <w:szCs w:val="24"/>
                <w:highlight w:val="white"/>
              </w:rPr>
              <w:t>are  proficiencies</w:t>
            </w:r>
            <w:proofErr w:type="gramEnd"/>
            <w:r>
              <w:rPr>
                <w:rFonts w:ascii="Roboto" w:eastAsia="Roboto" w:hAnsi="Roboto" w:cs="Roboto"/>
                <w:sz w:val="24"/>
                <w:szCs w:val="24"/>
                <w:highlight w:val="white"/>
              </w:rPr>
              <w:t xml:space="preserve"> important?</w:t>
            </w:r>
          </w:p>
          <w:p w:rsidR="00904C5A" w:rsidRDefault="008B14CE">
            <w:pPr>
              <w:numPr>
                <w:ilvl w:val="0"/>
                <w:numId w:val="3"/>
              </w:numPr>
              <w:shd w:val="clear" w:color="auto" w:fill="FFFFFF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sz w:val="24"/>
                <w:szCs w:val="24"/>
                <w:highlight w:val="white"/>
              </w:rPr>
              <w:t xml:space="preserve">What is the difference between proficiencies and standards?  </w:t>
            </w:r>
          </w:p>
          <w:p w:rsidR="00904C5A" w:rsidRDefault="008B14CE">
            <w:pPr>
              <w:numPr>
                <w:ilvl w:val="0"/>
                <w:numId w:val="3"/>
              </w:numPr>
              <w:shd w:val="clear" w:color="auto" w:fill="FFFFFF"/>
              <w:rPr>
                <w:rFonts w:ascii="Roboto" w:eastAsia="Roboto" w:hAnsi="Roboto" w:cs="Roboto"/>
                <w:color w:val="000000"/>
                <w:highlight w:val="white"/>
              </w:rPr>
            </w:pPr>
            <w:r>
              <w:rPr>
                <w:rFonts w:ascii="Roboto" w:eastAsia="Roboto" w:hAnsi="Roboto" w:cs="Roboto"/>
                <w:sz w:val="24"/>
                <w:szCs w:val="24"/>
                <w:highlight w:val="white"/>
              </w:rPr>
              <w:t xml:space="preserve">What are other schools doing </w:t>
            </w:r>
            <w:proofErr w:type="gramStart"/>
            <w:r>
              <w:rPr>
                <w:rFonts w:ascii="Roboto" w:eastAsia="Roboto" w:hAnsi="Roboto" w:cs="Roboto"/>
                <w:sz w:val="24"/>
                <w:szCs w:val="24"/>
                <w:highlight w:val="white"/>
              </w:rPr>
              <w:t>with  proficiencies</w:t>
            </w:r>
            <w:proofErr w:type="gramEnd"/>
            <w:r>
              <w:rPr>
                <w:rFonts w:ascii="Roboto" w:eastAsia="Roboto" w:hAnsi="Roboto" w:cs="Roboto"/>
                <w:sz w:val="24"/>
                <w:szCs w:val="24"/>
                <w:highlight w:val="white"/>
              </w:rPr>
              <w:t>?</w:t>
            </w:r>
          </w:p>
          <w:p w:rsidR="00904C5A" w:rsidRDefault="008B14CE">
            <w:pPr>
              <w:numPr>
                <w:ilvl w:val="0"/>
                <w:numId w:val="3"/>
              </w:numPr>
              <w:shd w:val="clear" w:color="auto" w:fill="FFFFFF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What types of proficiencies are important here?</w:t>
            </w:r>
          </w:p>
          <w:p w:rsidR="00904C5A" w:rsidRDefault="008B14CE">
            <w:pPr>
              <w:numPr>
                <w:ilvl w:val="0"/>
                <w:numId w:val="3"/>
              </w:numPr>
              <w:shd w:val="clear" w:color="auto" w:fill="FFFFFF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Why is a portrait of a graduate important?</w:t>
            </w:r>
          </w:p>
          <w:p w:rsidR="00904C5A" w:rsidRDefault="008B14CE">
            <w:pPr>
              <w:numPr>
                <w:ilvl w:val="0"/>
                <w:numId w:val="3"/>
              </w:numPr>
              <w:spacing w:after="1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What are the implications for the design of the learning experiences at MBE —and equitable access to those experiences—we provide in our school?</w:t>
            </w: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Draft the SEL proficiency areas: </w:t>
            </w:r>
          </w:p>
          <w:p w:rsidR="00904C5A" w:rsidRDefault="008B14CE">
            <w:pPr>
              <w:numPr>
                <w:ilvl w:val="0"/>
                <w:numId w:val="1"/>
              </w:num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What are the hopes, aspirations, and dreams that our community has for our young people?</w:t>
            </w:r>
          </w:p>
          <w:p w:rsidR="00904C5A" w:rsidRDefault="008B14CE">
            <w:pPr>
              <w:numPr>
                <w:ilvl w:val="0"/>
                <w:numId w:val="1"/>
              </w:numP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What are the skills and habits of mind especially in the area of SEL that our children need for success </w:t>
            </w: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>in this rapidly changing and complex world?</w:t>
            </w:r>
          </w:p>
          <w:p w:rsidR="00904C5A" w:rsidRDefault="008B14CE">
            <w:pPr>
              <w:numPr>
                <w:ilvl w:val="0"/>
                <w:numId w:val="1"/>
              </w:numPr>
              <w:spacing w:after="16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Draft a prioritized set of SEL proficiencies.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8B14CE">
            <w:pPr>
              <w:spacing w:after="160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Collect feedback from the community, refine and finalize. </w:t>
            </w:r>
          </w:p>
        </w:tc>
        <w:tc>
          <w:tcPr>
            <w:tcW w:w="3930" w:type="dxa"/>
          </w:tcPr>
          <w:p w:rsidR="00904C5A" w:rsidRDefault="008B14CE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lastRenderedPageBreak/>
              <w:t>Elementary School Administration:</w:t>
            </w: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Develop understanding of how proficiency-based education situates elementary education as part of a </w:t>
            </w:r>
            <w:proofErr w:type="gramStart"/>
            <w:r>
              <w:rPr>
                <w:rFonts w:ascii="Roboto" w:eastAsia="Roboto" w:hAnsi="Roboto" w:cs="Roboto"/>
                <w:sz w:val="24"/>
                <w:szCs w:val="24"/>
              </w:rPr>
              <w:t>long term</w:t>
            </w:r>
            <w:proofErr w:type="gramEnd"/>
            <w:r>
              <w:rPr>
                <w:rFonts w:ascii="Roboto" w:eastAsia="Roboto" w:hAnsi="Roboto" w:cs="Roboto"/>
                <w:sz w:val="24"/>
                <w:szCs w:val="24"/>
              </w:rPr>
              <w:t xml:space="preserve"> district endeavor especially in the area of SEL. 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  <w:highlight w:val="yellow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  <w:highlight w:val="yellow"/>
              </w:rPr>
              <w:t xml:space="preserve">Elementary School Staff: </w:t>
            </w:r>
            <w:r>
              <w:rPr>
                <w:rFonts w:ascii="Roboto" w:eastAsia="Roboto" w:hAnsi="Roboto" w:cs="Roboto"/>
                <w:sz w:val="24"/>
                <w:szCs w:val="24"/>
                <w:highlight w:val="yellow"/>
              </w:rPr>
              <w:t xml:space="preserve">Coordinate to finalize Social Emotional Competencies using information from the Collaborative for Academic, Social and Emotional Learning (CASEL) Framework; the Yale Recognizing, Understanding, Labeling, Expressing and Regulation (RULER) system; and MBE Positive Behavioral Interventions and Supports (PBIS) </w:t>
            </w:r>
            <w:proofErr w:type="spellStart"/>
            <w:r>
              <w:rPr>
                <w:rFonts w:ascii="Roboto" w:eastAsia="Roboto" w:hAnsi="Roboto" w:cs="Roboto"/>
                <w:sz w:val="24"/>
                <w:szCs w:val="24"/>
                <w:highlight w:val="yellow"/>
              </w:rPr>
              <w:t>i</w:t>
            </w:r>
            <w:proofErr w:type="spellEnd"/>
            <w:r>
              <w:rPr>
                <w:rFonts w:ascii="Roboto" w:eastAsia="Roboto" w:hAnsi="Roboto" w:cs="Roboto"/>
                <w:sz w:val="24"/>
                <w:szCs w:val="24"/>
                <w:highlight w:val="yellow"/>
              </w:rPr>
              <w:t xml:space="preserve">-Chart and Panorama survey data results. 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3795" w:type="dxa"/>
          </w:tcPr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  <w:highlight w:val="yellow"/>
              </w:rPr>
            </w:pPr>
            <w:r>
              <w:rPr>
                <w:rFonts w:ascii="Roboto" w:eastAsia="Roboto" w:hAnsi="Roboto" w:cs="Roboto"/>
                <w:sz w:val="24"/>
                <w:szCs w:val="24"/>
                <w:highlight w:val="yellow"/>
              </w:rPr>
              <w:t xml:space="preserve">By January 2022, update </w:t>
            </w:r>
            <w:proofErr w:type="gramStart"/>
            <w:r>
              <w:rPr>
                <w:rFonts w:ascii="Roboto" w:eastAsia="Roboto" w:hAnsi="Roboto" w:cs="Roboto"/>
                <w:sz w:val="24"/>
                <w:szCs w:val="24"/>
                <w:highlight w:val="yellow"/>
              </w:rPr>
              <w:t>the  2019</w:t>
            </w:r>
            <w:proofErr w:type="gramEnd"/>
            <w:r>
              <w:rPr>
                <w:rFonts w:ascii="Roboto" w:eastAsia="Roboto" w:hAnsi="Roboto" w:cs="Roboto"/>
                <w:sz w:val="24"/>
                <w:szCs w:val="24"/>
                <w:highlight w:val="yellow"/>
              </w:rPr>
              <w:t xml:space="preserve"> draft MBE continuum of SEL proficiencies integrating CASEL; RULER; PBIS </w:t>
            </w:r>
            <w:proofErr w:type="spellStart"/>
            <w:r>
              <w:rPr>
                <w:rFonts w:ascii="Roboto" w:eastAsia="Roboto" w:hAnsi="Roboto" w:cs="Roboto"/>
                <w:sz w:val="24"/>
                <w:szCs w:val="24"/>
                <w:highlight w:val="yellow"/>
              </w:rPr>
              <w:t>i</w:t>
            </w:r>
            <w:proofErr w:type="spellEnd"/>
            <w:r>
              <w:rPr>
                <w:rFonts w:ascii="Roboto" w:eastAsia="Roboto" w:hAnsi="Roboto" w:cs="Roboto"/>
                <w:sz w:val="24"/>
                <w:szCs w:val="24"/>
                <w:highlight w:val="yellow"/>
              </w:rPr>
              <w:t xml:space="preserve">-chart and early Panorama data results.    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  <w:highlight w:val="yellow"/>
              </w:rPr>
            </w:pP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  <w:highlight w:val="yellow"/>
              </w:rPr>
            </w:pP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  <w:highlight w:val="yellow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  <w:highlight w:val="yellow"/>
              </w:rPr>
            </w:pPr>
            <w:r>
              <w:rPr>
                <w:rFonts w:ascii="Roboto" w:eastAsia="Roboto" w:hAnsi="Roboto" w:cs="Roboto"/>
                <w:sz w:val="24"/>
                <w:szCs w:val="24"/>
                <w:highlight w:val="yellow"/>
              </w:rPr>
              <w:t xml:space="preserve">By June 2022: The MBE school community will have reviewed and given feedback on the MBE SEL continuum. 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</w:tc>
      </w:tr>
      <w:tr w:rsidR="00904C5A">
        <w:tc>
          <w:tcPr>
            <w:tcW w:w="1875" w:type="dxa"/>
          </w:tcPr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Create a district portrait of the graduate for grades 4, 8, and 12. </w:t>
            </w:r>
          </w:p>
        </w:tc>
        <w:tc>
          <w:tcPr>
            <w:tcW w:w="4650" w:type="dxa"/>
          </w:tcPr>
          <w:p w:rsidR="00904C5A" w:rsidRDefault="008B14CE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2021-22</w:t>
            </w:r>
          </w:p>
          <w:p w:rsidR="00904C5A" w:rsidRDefault="008B14CE">
            <w:pPr>
              <w:shd w:val="clear" w:color="auto" w:fill="FFFFFF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Engage the BHRSD communities (e.g., County-wide POG group, students, parents, business and higher education) to collaboratively to consider the following questions:</w:t>
            </w:r>
          </w:p>
          <w:p w:rsidR="00904C5A" w:rsidRDefault="008B14CE">
            <w:pPr>
              <w:numPr>
                <w:ilvl w:val="0"/>
                <w:numId w:val="5"/>
              </w:numPr>
              <w:shd w:val="clear" w:color="auto" w:fill="FFFFFF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How have other schools integrated their competencies into a portrait of a graduate?</w:t>
            </w:r>
          </w:p>
          <w:p w:rsidR="00904C5A" w:rsidRDefault="008B14CE">
            <w:pPr>
              <w:numPr>
                <w:ilvl w:val="0"/>
                <w:numId w:val="5"/>
              </w:numPr>
              <w:shd w:val="clear" w:color="auto" w:fill="FFFFFF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How might we develop and align portraits of 4th, 8th, and 12th grade graduates into a coherent arc of learning for students?</w:t>
            </w:r>
          </w:p>
          <w:p w:rsidR="00904C5A" w:rsidRDefault="008B14CE">
            <w:pPr>
              <w:numPr>
                <w:ilvl w:val="0"/>
                <w:numId w:val="5"/>
              </w:numPr>
              <w:shd w:val="clear" w:color="auto" w:fill="FFFFFF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What are other schools doing with a portrait of a graduate?</w:t>
            </w:r>
          </w:p>
          <w:p w:rsidR="00904C5A" w:rsidRDefault="008B14CE">
            <w:pPr>
              <w:numPr>
                <w:ilvl w:val="0"/>
                <w:numId w:val="5"/>
              </w:numPr>
              <w:shd w:val="clear" w:color="auto" w:fill="FFFFFF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What are other schools doing to verify students are meeting these outcomes and what do they do when students struggle?</w:t>
            </w:r>
          </w:p>
          <w:p w:rsidR="00904C5A" w:rsidRDefault="00904C5A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Articulate what it is that each student needs to know and be able to do at each </w:t>
            </w: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>level of their experience (core academic standards and habits of work)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8B14CE">
            <w:pPr>
              <w:spacing w:after="160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Collectively complete the portrait and incorporate feedback from the school communities, refine and finalize.  </w:t>
            </w:r>
          </w:p>
        </w:tc>
        <w:tc>
          <w:tcPr>
            <w:tcW w:w="3930" w:type="dxa"/>
          </w:tcPr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lastRenderedPageBreak/>
              <w:t>School Committee: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 Understand and approve the draft portrait of a graduate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Superintendent: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 Champion and shepherd the proficiencies and the portrait of a graduate (4th, 8th, 12th)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Director of Student Services: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 Connect and integrate the ideas from the ‘portrait’ to the transition planning process (PK-12)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Director of Learning and Teaching: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 Supporting building administration and leading conversations with staff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Elementary School Administration:</w:t>
            </w: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Lead a discussion with faculty to define the knowledge and skills </w:t>
            </w: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 xml:space="preserve">needed to be adept in each proficiency area at the end of each grade level. Use the already-created standards-based report card and SEL Continuum as guidance in this work. </w:t>
            </w:r>
          </w:p>
        </w:tc>
        <w:tc>
          <w:tcPr>
            <w:tcW w:w="3795" w:type="dxa"/>
          </w:tcPr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>By Spring 2022</w:t>
            </w:r>
            <w:r>
              <w:rPr>
                <w:rFonts w:ascii="Roboto" w:eastAsia="Roboto" w:hAnsi="Roboto" w:cs="Roboto"/>
                <w:b/>
                <w:sz w:val="24"/>
                <w:szCs w:val="24"/>
              </w:rPr>
              <w:t xml:space="preserve">: 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Each school will have a draft of what students will know and be able to do in relation to the proficiency areas when they graduate from 4th, 8th, and 12th grades. </w:t>
            </w:r>
          </w:p>
        </w:tc>
      </w:tr>
      <w:tr w:rsidR="00904C5A">
        <w:tc>
          <w:tcPr>
            <w:tcW w:w="1875" w:type="dxa"/>
          </w:tcPr>
          <w:p w:rsidR="00904C5A" w:rsidRDefault="008B14CE">
            <w:pPr>
              <w:spacing w:after="160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  <w:highlight w:val="white"/>
              </w:rPr>
              <w:t>Restructure assessment practices to measure student attainment in the identified proficiencies.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4650" w:type="dxa"/>
          </w:tcPr>
          <w:p w:rsidR="00904C5A" w:rsidRDefault="008B14CE">
            <w:pPr>
              <w:shd w:val="clear" w:color="auto" w:fill="FFFFFF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2022-23 (and ongoing)</w:t>
            </w:r>
          </w:p>
          <w:p w:rsidR="00904C5A" w:rsidRDefault="008B14CE">
            <w:pPr>
              <w:shd w:val="clear" w:color="auto" w:fill="FFFFFF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Modify and align assessments based on proficiencies and current assessment practices in BHRSD.  Pilot assessment practices, collect and analyze student data using the proficiencies.</w:t>
            </w:r>
          </w:p>
          <w:p w:rsidR="00904C5A" w:rsidRDefault="00904C5A">
            <w:pPr>
              <w:shd w:val="clear" w:color="auto" w:fill="FFFFFF"/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904C5A">
            <w:pPr>
              <w:shd w:val="clear" w:color="auto" w:fill="FFFFFF"/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  <w:p w:rsidR="00904C5A" w:rsidRDefault="00904C5A">
            <w:pPr>
              <w:spacing w:after="160"/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3930" w:type="dxa"/>
          </w:tcPr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Superintendent, Director of Student Services: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 Champion and shepherd the modified and aligned assessments as well as the pilot assessments.  Support with time and resources.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Director of Learning and Teaching: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 Research, gather, lead analysis of assessments.  Oversee pilot of assessments at 3 levels.  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 xml:space="preserve">School Administration: 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Provide teams with resources and time to develop, pilot and analyze assessments.  Support the PD necessary for assessments to be piloted for the end of </w:t>
            </w:r>
            <w:r>
              <w:rPr>
                <w:rFonts w:ascii="Roboto" w:eastAsia="Roboto" w:hAnsi="Roboto" w:cs="Roboto"/>
                <w:sz w:val="24"/>
                <w:szCs w:val="24"/>
                <w:highlight w:val="white"/>
              </w:rPr>
              <w:t>2022-2023.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  Determine what other components of the school (e.g., schedule, calendar,) may be affected by changes in assessment practices. 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3795" w:type="dxa"/>
          </w:tcPr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  <w:highlight w:val="yellow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  <w:highlight w:val="yellow"/>
              </w:rPr>
              <w:t xml:space="preserve">By the Spring of 2022: </w:t>
            </w:r>
            <w:r>
              <w:rPr>
                <w:rFonts w:ascii="Roboto" w:eastAsia="Roboto" w:hAnsi="Roboto" w:cs="Roboto"/>
                <w:sz w:val="24"/>
                <w:szCs w:val="24"/>
                <w:highlight w:val="yellow"/>
              </w:rPr>
              <w:t xml:space="preserve">Catalog assessments in use at MBE in English Language Arts (ELA); Math (MA) and SEL to inform grading on already produced standards-based report card. 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  <w:highlight w:val="yellow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  <w:highlight w:val="yellow"/>
              </w:rPr>
            </w:pPr>
            <w:r>
              <w:rPr>
                <w:rFonts w:ascii="Roboto" w:eastAsia="Roboto" w:hAnsi="Roboto" w:cs="Roboto"/>
                <w:sz w:val="24"/>
                <w:szCs w:val="24"/>
                <w:highlight w:val="yellow"/>
              </w:rPr>
              <w:t xml:space="preserve">Renew use of </w:t>
            </w:r>
            <w:proofErr w:type="gramStart"/>
            <w:r>
              <w:rPr>
                <w:rFonts w:ascii="Roboto" w:eastAsia="Roboto" w:hAnsi="Roboto" w:cs="Roboto"/>
                <w:sz w:val="24"/>
                <w:szCs w:val="24"/>
                <w:highlight w:val="yellow"/>
              </w:rPr>
              <w:t>MCAS ;</w:t>
            </w:r>
            <w:proofErr w:type="gramEnd"/>
            <w:r>
              <w:rPr>
                <w:rFonts w:ascii="Roboto" w:eastAsia="Roboto" w:hAnsi="Roboto" w:cs="Roboto"/>
                <w:sz w:val="24"/>
                <w:szCs w:val="24"/>
                <w:highlight w:val="yellow"/>
              </w:rPr>
              <w:t xml:space="preserve"> STAR testing analysis and classroom assessments for instructional adjustments and intervention.  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  <w:highlight w:val="yellow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  <w:highlight w:val="yellow"/>
              </w:rPr>
            </w:pPr>
            <w:r>
              <w:rPr>
                <w:rFonts w:ascii="Roboto" w:eastAsia="Roboto" w:hAnsi="Roboto" w:cs="Roboto"/>
                <w:sz w:val="24"/>
                <w:szCs w:val="24"/>
                <w:highlight w:val="yellow"/>
              </w:rPr>
              <w:t>Continue research into Math Programs for Purchase including an assessment system.  Secure programming and begin training staff for its use in 2022 2023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  <w:highlight w:val="yellow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  <w:highlight w:val="yellow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  <w:highlight w:val="yellow"/>
              </w:rPr>
              <w:t xml:space="preserve">By </w:t>
            </w:r>
            <w:proofErr w:type="gramStart"/>
            <w:r>
              <w:rPr>
                <w:rFonts w:ascii="Roboto" w:eastAsia="Roboto" w:hAnsi="Roboto" w:cs="Roboto"/>
                <w:b/>
                <w:sz w:val="24"/>
                <w:szCs w:val="24"/>
                <w:highlight w:val="yellow"/>
              </w:rPr>
              <w:t>Summer  of</w:t>
            </w:r>
            <w:proofErr w:type="gramEnd"/>
            <w:r>
              <w:rPr>
                <w:rFonts w:ascii="Roboto" w:eastAsia="Roboto" w:hAnsi="Roboto" w:cs="Roboto"/>
                <w:b/>
                <w:sz w:val="24"/>
                <w:szCs w:val="24"/>
                <w:highlight w:val="yellow"/>
              </w:rPr>
              <w:t xml:space="preserve"> 2022: </w:t>
            </w:r>
            <w:r>
              <w:rPr>
                <w:rFonts w:ascii="Roboto" w:eastAsia="Roboto" w:hAnsi="Roboto" w:cs="Roboto"/>
                <w:sz w:val="24"/>
                <w:szCs w:val="24"/>
                <w:highlight w:val="yellow"/>
              </w:rPr>
              <w:t xml:space="preserve">Use preliminary MCAS assessment results; STAR results and applicable classroom assessments to determine overall effectiveness of current intervention model in use (Tier II </w:t>
            </w:r>
            <w:r>
              <w:rPr>
                <w:rFonts w:ascii="Roboto" w:eastAsia="Roboto" w:hAnsi="Roboto" w:cs="Roboto"/>
                <w:sz w:val="24"/>
                <w:szCs w:val="24"/>
                <w:highlight w:val="yellow"/>
              </w:rPr>
              <w:lastRenderedPageBreak/>
              <w:t xml:space="preserve">Teacher-led intervention in PK/K;  grades 1-3 pull out support  and co-teaching model in upper elementary grades for instructional decisions for the 2022 2023 school year. </w:t>
            </w:r>
          </w:p>
          <w:p w:rsidR="00904C5A" w:rsidRDefault="00904C5A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 xml:space="preserve">By the end of 2023: 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 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Students at grades 4, 8, and 12 will be assessed on 3 of the 6 proficiency areas.  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Results of assessments will be recorded and analyzed to determine progress towards reaching proficiency and planning next steps to address gaps.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</w:tc>
      </w:tr>
    </w:tbl>
    <w:p w:rsidR="00904C5A" w:rsidRDefault="00904C5A">
      <w:pPr>
        <w:rPr>
          <w:rFonts w:ascii="Roboto" w:eastAsia="Roboto" w:hAnsi="Roboto" w:cs="Roboto"/>
          <w:sz w:val="24"/>
          <w:szCs w:val="24"/>
        </w:rPr>
      </w:pPr>
    </w:p>
    <w:p w:rsidR="00904C5A" w:rsidRDefault="00904C5A">
      <w:pPr>
        <w:rPr>
          <w:rFonts w:ascii="Roboto" w:eastAsia="Roboto" w:hAnsi="Roboto" w:cs="Roboto"/>
          <w:sz w:val="24"/>
          <w:szCs w:val="24"/>
        </w:rPr>
      </w:pPr>
    </w:p>
    <w:p w:rsidR="00904C5A" w:rsidRDefault="00904C5A">
      <w:pPr>
        <w:rPr>
          <w:rFonts w:ascii="Roboto" w:eastAsia="Roboto" w:hAnsi="Roboto" w:cs="Roboto"/>
          <w:sz w:val="24"/>
          <w:szCs w:val="24"/>
        </w:rPr>
      </w:pPr>
    </w:p>
    <w:tbl>
      <w:tblPr>
        <w:tblStyle w:val="a0"/>
        <w:tblW w:w="14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0"/>
        <w:gridCol w:w="4170"/>
        <w:gridCol w:w="3840"/>
        <w:gridCol w:w="3570"/>
      </w:tblGrid>
      <w:tr w:rsidR="00904C5A">
        <w:tc>
          <w:tcPr>
            <w:tcW w:w="14070" w:type="dxa"/>
            <w:gridSpan w:val="4"/>
          </w:tcPr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  <w:u w:val="single"/>
              </w:rPr>
              <w:t>Goal 2</w:t>
            </w:r>
            <w:r>
              <w:rPr>
                <w:rFonts w:ascii="Roboto" w:eastAsia="Roboto" w:hAnsi="Roboto" w:cs="Roboto"/>
                <w:sz w:val="24"/>
                <w:szCs w:val="24"/>
              </w:rPr>
              <w:t>:   Develop teacher leadership and a strong professional learning culture that will support ongoing reflection and improvement for student outcomes especially in SEL, through strengthening the roles of teacher leaders--Team Coordinators (TCs) and Instructional Leads (ILs)--and their impact on the work of each school.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</w:tc>
      </w:tr>
      <w:tr w:rsidR="00904C5A">
        <w:tc>
          <w:tcPr>
            <w:tcW w:w="2490" w:type="dxa"/>
          </w:tcPr>
          <w:p w:rsidR="00904C5A" w:rsidRDefault="008B14CE">
            <w:pPr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Objective</w:t>
            </w:r>
          </w:p>
        </w:tc>
        <w:tc>
          <w:tcPr>
            <w:tcW w:w="4170" w:type="dxa"/>
          </w:tcPr>
          <w:p w:rsidR="00904C5A" w:rsidRDefault="008B14CE">
            <w:pPr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Activities</w:t>
            </w:r>
          </w:p>
        </w:tc>
        <w:tc>
          <w:tcPr>
            <w:tcW w:w="3840" w:type="dxa"/>
          </w:tcPr>
          <w:p w:rsidR="00904C5A" w:rsidRDefault="008B14CE">
            <w:pPr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Responsibility</w:t>
            </w:r>
          </w:p>
        </w:tc>
        <w:tc>
          <w:tcPr>
            <w:tcW w:w="3570" w:type="dxa"/>
          </w:tcPr>
          <w:p w:rsidR="00904C5A" w:rsidRDefault="008B14CE">
            <w:pPr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Measurable Outcomes</w:t>
            </w:r>
          </w:p>
        </w:tc>
      </w:tr>
      <w:tr w:rsidR="00904C5A">
        <w:tc>
          <w:tcPr>
            <w:tcW w:w="2490" w:type="dxa"/>
          </w:tcPr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Align work of ILs and TCs to support the work and learning of teachers to the </w:t>
            </w: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>district and school improvement plan.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4170" w:type="dxa"/>
          </w:tcPr>
          <w:p w:rsidR="00904C5A" w:rsidRDefault="008B14CE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lastRenderedPageBreak/>
              <w:t>2021-22 (and recurring)</w:t>
            </w:r>
          </w:p>
          <w:p w:rsidR="00904C5A" w:rsidRDefault="00904C5A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>District Improvement Plan is written to enable School Improvement Plans to be aligned when written.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IL Summer Training</w:t>
            </w: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- IL’s receive training in facilitation of common protocols and meeting formats</w:t>
            </w: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- ILs review DIP and give feedback and draft SIP’s.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ILG Meetings</w:t>
            </w: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ILGs review Professional Learning Plan and give feedback.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ILGs meeting agendas align work to SIP outcomes and objectives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TC Meetings</w:t>
            </w: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TCs review Professional Learning Plan and give feedback.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TCs review SIP and give feedback.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TCs Align work to SIP goals and outcomes.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Faculty Meetings</w:t>
            </w: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Teachers reflect on SIP outcomes and give feedback to inform next year’s improvement plans.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lastRenderedPageBreak/>
              <w:t>School Council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 </w:t>
            </w: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Meets twice a month. The councils from all schools convene twice a year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3840" w:type="dxa"/>
          </w:tcPr>
          <w:p w:rsidR="00904C5A" w:rsidRDefault="008B14CE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lastRenderedPageBreak/>
              <w:t>School Committee:</w:t>
            </w: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Review, understand, and approve the District Improvement Plan.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lastRenderedPageBreak/>
              <w:t>Administration:</w:t>
            </w: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Write the District Improvement Plan.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Provide draft of School Improvement Plan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 xml:space="preserve">School Administration: </w:t>
            </w: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Review, edit, and finalize the School Improvement Plans.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Instructional Leads:</w:t>
            </w: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Collect feedback from faculty on the school improvement plans.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Provide feedback to administrators on the District Improvement Plan; the draft version of the School Improvement Plan.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  <w:highlight w:val="yellow"/>
              </w:rPr>
            </w:pPr>
            <w:r>
              <w:rPr>
                <w:rFonts w:ascii="Roboto" w:eastAsia="Roboto" w:hAnsi="Roboto" w:cs="Roboto"/>
                <w:sz w:val="24"/>
                <w:szCs w:val="24"/>
                <w:highlight w:val="yellow"/>
              </w:rPr>
              <w:t>Lead groups in the analysis of the MBE SEL Proficiencies Continuum and assist with mapping of SEL curricula in use to identify strengths in instruction and gaps for ILG foci.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Faculty:</w:t>
            </w: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Engage in the IL process. </w:t>
            </w:r>
          </w:p>
        </w:tc>
        <w:tc>
          <w:tcPr>
            <w:tcW w:w="3570" w:type="dxa"/>
          </w:tcPr>
          <w:p w:rsidR="00904C5A" w:rsidRDefault="008B14CE">
            <w:pPr>
              <w:rPr>
                <w:rFonts w:ascii="Roboto" w:eastAsia="Roboto" w:hAnsi="Roboto" w:cs="Roboto"/>
                <w:b/>
                <w:sz w:val="24"/>
                <w:szCs w:val="24"/>
                <w:highlight w:val="yellow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  <w:highlight w:val="yellow"/>
              </w:rPr>
              <w:lastRenderedPageBreak/>
              <w:t xml:space="preserve">By January 2022 </w:t>
            </w:r>
          </w:p>
          <w:p w:rsidR="00904C5A" w:rsidRDefault="00904C5A">
            <w:pPr>
              <w:rPr>
                <w:rFonts w:ascii="Roboto" w:eastAsia="Roboto" w:hAnsi="Roboto" w:cs="Roboto"/>
                <w:b/>
                <w:sz w:val="24"/>
                <w:szCs w:val="24"/>
                <w:highlight w:val="yellow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  <w:highlight w:val="yellow"/>
              </w:rPr>
            </w:pPr>
            <w:r>
              <w:rPr>
                <w:rFonts w:ascii="Roboto" w:eastAsia="Roboto" w:hAnsi="Roboto" w:cs="Roboto"/>
                <w:sz w:val="24"/>
                <w:szCs w:val="24"/>
                <w:highlight w:val="yellow"/>
              </w:rPr>
              <w:lastRenderedPageBreak/>
              <w:t xml:space="preserve">Reestablish School Council for MBE for twice monthly meetings. </w:t>
            </w:r>
          </w:p>
          <w:p w:rsidR="00904C5A" w:rsidRDefault="00904C5A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 xml:space="preserve">By June of 2021-22 </w:t>
            </w:r>
          </w:p>
          <w:p w:rsidR="00904C5A" w:rsidRDefault="00904C5A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Professional development plan is based on goals of DIP/SIP and faculty work in professional development aligns with those goals.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Work in Instructional Leadership Groups, Horizontal Teams, and departments aligns to SIPs and the professional development plan. 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  <w:highlight w:val="yellow"/>
              </w:rPr>
            </w:pPr>
            <w:r>
              <w:rPr>
                <w:rFonts w:ascii="Roboto" w:eastAsia="Roboto" w:hAnsi="Roboto" w:cs="Roboto"/>
                <w:sz w:val="24"/>
                <w:szCs w:val="24"/>
                <w:highlight w:val="yellow"/>
              </w:rPr>
              <w:t xml:space="preserve">Staff sharing of knowledge and resources available to enhance existing </w:t>
            </w:r>
            <w:proofErr w:type="gramStart"/>
            <w:r>
              <w:rPr>
                <w:rFonts w:ascii="Roboto" w:eastAsia="Roboto" w:hAnsi="Roboto" w:cs="Roboto"/>
                <w:sz w:val="24"/>
                <w:szCs w:val="24"/>
                <w:highlight w:val="yellow"/>
              </w:rPr>
              <w:t>and  filling</w:t>
            </w:r>
            <w:proofErr w:type="gramEnd"/>
            <w:r>
              <w:rPr>
                <w:rFonts w:ascii="Roboto" w:eastAsia="Roboto" w:hAnsi="Roboto" w:cs="Roboto"/>
                <w:sz w:val="24"/>
                <w:szCs w:val="24"/>
                <w:highlight w:val="yellow"/>
              </w:rPr>
              <w:t xml:space="preserve"> of gaps in SEL instruction at MBE.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 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</w:tc>
      </w:tr>
      <w:tr w:rsidR="00904C5A">
        <w:tc>
          <w:tcPr>
            <w:tcW w:w="2490" w:type="dxa"/>
          </w:tcPr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>Provide professional development support in facilitation and leadership of Instructional Learning Groups (ILGs), teaching teams and departments.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4170" w:type="dxa"/>
          </w:tcPr>
          <w:p w:rsidR="00904C5A" w:rsidRDefault="008B14CE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2021-</w:t>
            </w:r>
            <w:proofErr w:type="gramStart"/>
            <w:r>
              <w:rPr>
                <w:rFonts w:ascii="Roboto" w:eastAsia="Roboto" w:hAnsi="Roboto" w:cs="Roboto"/>
                <w:b/>
                <w:sz w:val="24"/>
                <w:szCs w:val="24"/>
              </w:rPr>
              <w:t>22  (</w:t>
            </w:r>
            <w:proofErr w:type="gramEnd"/>
            <w:r>
              <w:rPr>
                <w:rFonts w:ascii="Roboto" w:eastAsia="Roboto" w:hAnsi="Roboto" w:cs="Roboto"/>
                <w:b/>
                <w:sz w:val="24"/>
                <w:szCs w:val="24"/>
              </w:rPr>
              <w:t>and ongoing)</w:t>
            </w: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Professional Learning plan is developed to reflect goals of DIP and SIPs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ILs work with admin to develop facilitation skills and tools for leading school improvement.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Admin leads facilitation skills and tools in TC meetings to model for use in Team meetings.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3840" w:type="dxa"/>
          </w:tcPr>
          <w:p w:rsidR="00904C5A" w:rsidRDefault="008B14CE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Administration:</w:t>
            </w: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Develop the professional learning plan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  <w:highlight w:val="yellow"/>
              </w:rPr>
            </w:pPr>
            <w:r>
              <w:rPr>
                <w:rFonts w:ascii="Roboto" w:eastAsia="Roboto" w:hAnsi="Roboto" w:cs="Roboto"/>
                <w:sz w:val="24"/>
                <w:szCs w:val="24"/>
                <w:highlight w:val="yellow"/>
              </w:rPr>
              <w:t xml:space="preserve">Implement the professional learning plan aligning teacher goals in the areas of SEL; ELA and /or Math Instruction. 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Instructional Leads and Team Coordinators:</w:t>
            </w: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Implement the professional learning plan. </w:t>
            </w:r>
          </w:p>
        </w:tc>
        <w:tc>
          <w:tcPr>
            <w:tcW w:w="3570" w:type="dxa"/>
          </w:tcPr>
          <w:p w:rsidR="00904C5A" w:rsidRDefault="008B14CE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 xml:space="preserve">2021-22 (and ongoing) </w:t>
            </w: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All ILG, horizontal Team, and department meetings have objectives that align to the SIP and the professional development plan. 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ILG meetings are facilitated using a common set of tools and processes. 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The effectiveness of tools and processes used to facilitate ILG, Horizontal Team, and Department meetings is assessed on an ongoing basis by school leadership. </w:t>
            </w:r>
          </w:p>
        </w:tc>
      </w:tr>
      <w:tr w:rsidR="00904C5A">
        <w:tc>
          <w:tcPr>
            <w:tcW w:w="2490" w:type="dxa"/>
          </w:tcPr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Focus the work of the Instructional Learning Groups (ILGs), teaching teams and </w:t>
            </w: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>departments on work aligned to:</w:t>
            </w:r>
          </w:p>
          <w:p w:rsidR="00904C5A" w:rsidRDefault="008B14CE">
            <w:pPr>
              <w:numPr>
                <w:ilvl w:val="0"/>
                <w:numId w:val="4"/>
              </w:num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Equitable outcomes</w:t>
            </w:r>
          </w:p>
          <w:p w:rsidR="00904C5A" w:rsidRDefault="008B14CE">
            <w:pPr>
              <w:numPr>
                <w:ilvl w:val="0"/>
                <w:numId w:val="4"/>
              </w:num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Student centered learning</w:t>
            </w:r>
          </w:p>
          <w:p w:rsidR="00904C5A" w:rsidRDefault="008B14CE">
            <w:pPr>
              <w:numPr>
                <w:ilvl w:val="0"/>
                <w:numId w:val="4"/>
              </w:num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Community Engagement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4170" w:type="dxa"/>
          </w:tcPr>
          <w:p w:rsidR="00904C5A" w:rsidRDefault="008B14CE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lastRenderedPageBreak/>
              <w:t>2021-</w:t>
            </w:r>
            <w:proofErr w:type="gramStart"/>
            <w:r>
              <w:rPr>
                <w:rFonts w:ascii="Roboto" w:eastAsia="Roboto" w:hAnsi="Roboto" w:cs="Roboto"/>
                <w:b/>
                <w:sz w:val="24"/>
                <w:szCs w:val="24"/>
              </w:rPr>
              <w:t>2022  (</w:t>
            </w:r>
            <w:proofErr w:type="gramEnd"/>
            <w:r>
              <w:rPr>
                <w:rFonts w:ascii="Roboto" w:eastAsia="Roboto" w:hAnsi="Roboto" w:cs="Roboto"/>
                <w:b/>
                <w:sz w:val="24"/>
                <w:szCs w:val="24"/>
              </w:rPr>
              <w:t>and ongoing)</w:t>
            </w: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Develop common understanding of equitable outcomes, student centered learning and community engagement. 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 xml:space="preserve">Develop tools to measure community engagement. 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Study and monitor alignment to equitable outcomes, student centered learning and community engagement, and reflect on the implications of their work.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Use the district values of equitable outcomes, student centered learning, community engagement to inform next year’s DIP.</w:t>
            </w:r>
          </w:p>
        </w:tc>
        <w:tc>
          <w:tcPr>
            <w:tcW w:w="3840" w:type="dxa"/>
          </w:tcPr>
          <w:p w:rsidR="00904C5A" w:rsidRDefault="008B14CE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lastRenderedPageBreak/>
              <w:t>Administration</w:t>
            </w: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Identify goals for levels of community engagement and tools to measure.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 xml:space="preserve">Lead teams in work to address equity and student engagement gaps and spur growth. 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  <w:highlight w:val="yellow"/>
              </w:rPr>
            </w:pPr>
            <w:r>
              <w:rPr>
                <w:rFonts w:ascii="Roboto" w:eastAsia="Roboto" w:hAnsi="Roboto" w:cs="Roboto"/>
                <w:sz w:val="24"/>
                <w:szCs w:val="24"/>
                <w:highlight w:val="yellow"/>
              </w:rPr>
              <w:t xml:space="preserve">Inform families of weekly community building activities designed and delivered by Specialist teachers on the Week at a Glance every Friday.  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Faculty</w:t>
            </w: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Engage in district activities related to improving equitable outcomes, student centered learning and community engagement. 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b/>
                <w:sz w:val="24"/>
                <w:szCs w:val="24"/>
                <w:highlight w:val="yellow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  <w:highlight w:val="yellow"/>
              </w:rPr>
              <w:t xml:space="preserve">Specialist Teachers </w:t>
            </w: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  <w:highlight w:val="yellow"/>
              </w:rPr>
            </w:pPr>
            <w:r>
              <w:rPr>
                <w:rFonts w:ascii="Roboto" w:eastAsia="Roboto" w:hAnsi="Roboto" w:cs="Roboto"/>
                <w:sz w:val="24"/>
                <w:szCs w:val="24"/>
                <w:highlight w:val="yellow"/>
              </w:rPr>
              <w:t xml:space="preserve">Provide grade-level access to weekly community building activities specifically designed to provide opportunities for appreciation of diversity, encouragement of belonging and accentuate personal wellness strategies.  </w:t>
            </w:r>
          </w:p>
        </w:tc>
        <w:tc>
          <w:tcPr>
            <w:tcW w:w="3570" w:type="dxa"/>
          </w:tcPr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>Performance gaps between groups of students shrink.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All students have equal opportunity and access to all programs in the district as </w:t>
            </w: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 xml:space="preserve">evidenced by changes in participation rates in all programs. 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Students begin taking a more active role in their educational experience. 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Establish a baseline of community engagement. 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</w:tc>
      </w:tr>
    </w:tbl>
    <w:p w:rsidR="00904C5A" w:rsidRDefault="00904C5A">
      <w:pPr>
        <w:rPr>
          <w:rFonts w:ascii="Roboto" w:eastAsia="Roboto" w:hAnsi="Roboto" w:cs="Roboto"/>
          <w:sz w:val="24"/>
          <w:szCs w:val="24"/>
        </w:rPr>
      </w:pPr>
    </w:p>
    <w:p w:rsidR="00904C5A" w:rsidRDefault="00904C5A">
      <w:pPr>
        <w:rPr>
          <w:rFonts w:ascii="Roboto" w:eastAsia="Roboto" w:hAnsi="Roboto" w:cs="Roboto"/>
          <w:sz w:val="24"/>
          <w:szCs w:val="24"/>
        </w:rPr>
      </w:pPr>
    </w:p>
    <w:tbl>
      <w:tblPr>
        <w:tblStyle w:val="a1"/>
        <w:tblW w:w="14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4425"/>
        <w:gridCol w:w="3915"/>
        <w:gridCol w:w="3885"/>
      </w:tblGrid>
      <w:tr w:rsidR="00904C5A">
        <w:tc>
          <w:tcPr>
            <w:tcW w:w="14460" w:type="dxa"/>
            <w:gridSpan w:val="4"/>
          </w:tcPr>
          <w:p w:rsidR="00904C5A" w:rsidRDefault="008B14CE">
            <w:pPr>
              <w:rPr>
                <w:rFonts w:ascii="Roboto" w:eastAsia="Roboto" w:hAnsi="Roboto" w:cs="Roboto"/>
                <w:color w:val="121212"/>
                <w:sz w:val="24"/>
                <w:szCs w:val="24"/>
                <w:highlight w:val="white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  <w:u w:val="single"/>
              </w:rPr>
              <w:t>Goal 3</w:t>
            </w:r>
            <w:r>
              <w:rPr>
                <w:rFonts w:ascii="Roboto" w:eastAsia="Roboto" w:hAnsi="Roboto" w:cs="Roboto"/>
                <w:sz w:val="24"/>
                <w:szCs w:val="24"/>
                <w:u w:val="single"/>
              </w:rPr>
              <w:t>: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   Develop strong and routine community engagement by increasing collaboration, communication and outreach to all community stakeholders in order to </w:t>
            </w:r>
            <w:r>
              <w:rPr>
                <w:rFonts w:ascii="Roboto" w:eastAsia="Roboto" w:hAnsi="Roboto" w:cs="Roboto"/>
                <w:color w:val="121212"/>
                <w:sz w:val="24"/>
                <w:szCs w:val="24"/>
                <w:highlight w:val="white"/>
              </w:rPr>
              <w:t xml:space="preserve">improve outcomes for all students.  </w:t>
            </w:r>
          </w:p>
          <w:p w:rsidR="00904C5A" w:rsidRDefault="00904C5A">
            <w:pPr>
              <w:rPr>
                <w:rFonts w:ascii="Roboto" w:eastAsia="Roboto" w:hAnsi="Roboto" w:cs="Roboto"/>
                <w:color w:val="121212"/>
                <w:sz w:val="24"/>
                <w:szCs w:val="24"/>
                <w:highlight w:val="white"/>
              </w:rPr>
            </w:pPr>
          </w:p>
        </w:tc>
      </w:tr>
      <w:tr w:rsidR="00904C5A">
        <w:tc>
          <w:tcPr>
            <w:tcW w:w="2235" w:type="dxa"/>
          </w:tcPr>
          <w:p w:rsidR="00904C5A" w:rsidRDefault="008B14CE">
            <w:pPr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lastRenderedPageBreak/>
              <w:t>Objective</w:t>
            </w:r>
          </w:p>
        </w:tc>
        <w:tc>
          <w:tcPr>
            <w:tcW w:w="4425" w:type="dxa"/>
          </w:tcPr>
          <w:p w:rsidR="00904C5A" w:rsidRDefault="008B14CE">
            <w:pPr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Activities</w:t>
            </w:r>
          </w:p>
        </w:tc>
        <w:tc>
          <w:tcPr>
            <w:tcW w:w="3915" w:type="dxa"/>
          </w:tcPr>
          <w:p w:rsidR="00904C5A" w:rsidRDefault="008B14CE">
            <w:pPr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Responsibility</w:t>
            </w:r>
          </w:p>
        </w:tc>
        <w:tc>
          <w:tcPr>
            <w:tcW w:w="3885" w:type="dxa"/>
          </w:tcPr>
          <w:p w:rsidR="00904C5A" w:rsidRDefault="008B14CE">
            <w:pPr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Measurable Outcomes</w:t>
            </w:r>
          </w:p>
        </w:tc>
      </w:tr>
      <w:tr w:rsidR="00904C5A">
        <w:tc>
          <w:tcPr>
            <w:tcW w:w="2235" w:type="dxa"/>
          </w:tcPr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bookmarkStart w:id="1" w:name="_30j0zll" w:colFirst="0" w:colLast="0"/>
            <w:bookmarkEnd w:id="1"/>
            <w:r>
              <w:rPr>
                <w:rFonts w:ascii="Roboto" w:eastAsia="Roboto" w:hAnsi="Roboto" w:cs="Roboto"/>
                <w:sz w:val="24"/>
                <w:szCs w:val="24"/>
              </w:rPr>
              <w:t xml:space="preserve">Implement </w:t>
            </w:r>
            <w:proofErr w:type="gramStart"/>
            <w:r>
              <w:rPr>
                <w:rFonts w:ascii="Roboto" w:eastAsia="Roboto" w:hAnsi="Roboto" w:cs="Roboto"/>
                <w:sz w:val="24"/>
                <w:szCs w:val="24"/>
              </w:rPr>
              <w:t>consistent  and</w:t>
            </w:r>
            <w:proofErr w:type="gramEnd"/>
            <w:r>
              <w:rPr>
                <w:rFonts w:ascii="Roboto" w:eastAsia="Roboto" w:hAnsi="Roboto" w:cs="Roboto"/>
                <w:sz w:val="24"/>
                <w:szCs w:val="24"/>
              </w:rPr>
              <w:t xml:space="preserve"> equitable engagement strategies</w:t>
            </w:r>
          </w:p>
        </w:tc>
        <w:tc>
          <w:tcPr>
            <w:tcW w:w="4425" w:type="dxa"/>
          </w:tcPr>
          <w:p w:rsidR="00904C5A" w:rsidRDefault="008B14CE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bookmarkStart w:id="2" w:name="_1fob9te" w:colFirst="0" w:colLast="0"/>
            <w:bookmarkEnd w:id="2"/>
            <w:r>
              <w:rPr>
                <w:rFonts w:ascii="Roboto" w:eastAsia="Roboto" w:hAnsi="Roboto" w:cs="Roboto"/>
                <w:b/>
                <w:sz w:val="24"/>
                <w:szCs w:val="24"/>
              </w:rPr>
              <w:t>2021-2024:</w:t>
            </w:r>
          </w:p>
          <w:p w:rsidR="00904C5A" w:rsidRDefault="00904C5A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bookmarkStart w:id="3" w:name="_3znysh7" w:colFirst="0" w:colLast="0"/>
            <w:bookmarkEnd w:id="3"/>
          </w:p>
          <w:p w:rsidR="00904C5A" w:rsidRDefault="008B14CE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bookmarkStart w:id="4" w:name="_2et92p0" w:colFirst="0" w:colLast="0"/>
            <w:bookmarkEnd w:id="4"/>
            <w:proofErr w:type="gramStart"/>
            <w:r>
              <w:rPr>
                <w:rFonts w:ascii="Roboto" w:eastAsia="Roboto" w:hAnsi="Roboto" w:cs="Roboto"/>
                <w:b/>
                <w:sz w:val="24"/>
                <w:szCs w:val="24"/>
              </w:rPr>
              <w:t>Spring  2021</w:t>
            </w:r>
            <w:proofErr w:type="gramEnd"/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Analyze opportunities and access to communication with families and the community to identify gaps in engagement.</w:t>
            </w:r>
          </w:p>
          <w:p w:rsidR="00904C5A" w:rsidRDefault="008B14CE">
            <w:pPr>
              <w:numPr>
                <w:ilvl w:val="0"/>
                <w:numId w:val="2"/>
              </w:numPr>
              <w:rPr>
                <w:rFonts w:ascii="Roboto" w:eastAsia="Roboto" w:hAnsi="Roboto" w:cs="Roboto"/>
                <w:sz w:val="24"/>
                <w:szCs w:val="24"/>
              </w:rPr>
            </w:pPr>
            <w:bookmarkStart w:id="5" w:name="_tyjcwt" w:colFirst="0" w:colLast="0"/>
            <w:bookmarkEnd w:id="5"/>
            <w:r>
              <w:rPr>
                <w:rFonts w:ascii="Roboto" w:eastAsia="Roboto" w:hAnsi="Roboto" w:cs="Roboto"/>
                <w:sz w:val="24"/>
                <w:szCs w:val="24"/>
              </w:rPr>
              <w:t>Query teachers, teams and admins on how they provide information, encourage involvement and share power with families and the community.</w:t>
            </w:r>
          </w:p>
          <w:p w:rsidR="00904C5A" w:rsidRDefault="008B14CE">
            <w:pPr>
              <w:numPr>
                <w:ilvl w:val="0"/>
                <w:numId w:val="2"/>
              </w:num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Deliver survey to stakeholders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  <w:bookmarkStart w:id="6" w:name="_3dy6vkm" w:colFirst="0" w:colLast="0"/>
            <w:bookmarkEnd w:id="6"/>
          </w:p>
          <w:p w:rsidR="00904C5A" w:rsidRDefault="008B14CE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bookmarkStart w:id="7" w:name="_1t3h5sf" w:colFirst="0" w:colLast="0"/>
            <w:bookmarkEnd w:id="7"/>
            <w:r>
              <w:rPr>
                <w:rFonts w:ascii="Roboto" w:eastAsia="Roboto" w:hAnsi="Roboto" w:cs="Roboto"/>
                <w:b/>
                <w:sz w:val="24"/>
                <w:szCs w:val="24"/>
              </w:rPr>
              <w:t>Summer 2021</w:t>
            </w: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bookmarkStart w:id="8" w:name="_80rxgcgufut1" w:colFirst="0" w:colLast="0"/>
            <w:bookmarkEnd w:id="8"/>
            <w:r>
              <w:rPr>
                <w:rFonts w:ascii="Roboto" w:eastAsia="Roboto" w:hAnsi="Roboto" w:cs="Roboto"/>
                <w:sz w:val="24"/>
                <w:szCs w:val="24"/>
              </w:rPr>
              <w:t>Develop systems to improve practices and procedures</w:t>
            </w:r>
          </w:p>
          <w:p w:rsidR="00904C5A" w:rsidRDefault="008B14CE">
            <w:pPr>
              <w:numPr>
                <w:ilvl w:val="0"/>
                <w:numId w:val="2"/>
              </w:num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Incorporate reflections on school climate and Panorama survey results from stakeholders to improve communication and engagement.</w:t>
            </w:r>
          </w:p>
          <w:p w:rsidR="00904C5A" w:rsidRDefault="008B14CE">
            <w:pPr>
              <w:numPr>
                <w:ilvl w:val="0"/>
                <w:numId w:val="2"/>
              </w:num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Shift communication and engagement processes to reflect feedback from the community.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  <w:bookmarkStart w:id="9" w:name="_4d34og8" w:colFirst="0" w:colLast="0"/>
            <w:bookmarkEnd w:id="9"/>
          </w:p>
        </w:tc>
        <w:tc>
          <w:tcPr>
            <w:tcW w:w="3915" w:type="dxa"/>
          </w:tcPr>
          <w:p w:rsidR="00904C5A" w:rsidRDefault="008B14CE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 xml:space="preserve">School Administrators:  </w:t>
            </w: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Collect information from teachers during supervision process about type/frequency of family communication.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  <w:highlight w:val="yellow"/>
              </w:rPr>
            </w:pPr>
            <w:r>
              <w:rPr>
                <w:rFonts w:ascii="Roboto" w:eastAsia="Roboto" w:hAnsi="Roboto" w:cs="Roboto"/>
                <w:sz w:val="24"/>
                <w:szCs w:val="24"/>
                <w:highlight w:val="yellow"/>
              </w:rPr>
              <w:t>Inform about and encourage use of the MBE Family Liaison to provide parents/families with information, support, and community resources especially to immigrant families.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  <w:highlight w:val="yellow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  <w:highlight w:val="yellow"/>
              </w:rPr>
              <w:t xml:space="preserve">MBE Faculty: </w:t>
            </w:r>
            <w:r>
              <w:rPr>
                <w:rFonts w:ascii="Roboto" w:eastAsia="Roboto" w:hAnsi="Roboto" w:cs="Roboto"/>
                <w:sz w:val="24"/>
                <w:szCs w:val="24"/>
                <w:highlight w:val="yellow"/>
              </w:rPr>
              <w:t>Utilize MBE Family Liaison for assistance with immigrant families.</w:t>
            </w:r>
          </w:p>
          <w:p w:rsidR="00904C5A" w:rsidRDefault="00904C5A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    </w:t>
            </w:r>
          </w:p>
        </w:tc>
        <w:tc>
          <w:tcPr>
            <w:tcW w:w="3885" w:type="dxa"/>
          </w:tcPr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Develop and adopt a school climate survey (Panorama) for students, staff, families and the community to deliver annually. 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Publish assessment of and reflections on school climate survey results to stakeholders.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bookmarkStart w:id="10" w:name="_2s8eyo1" w:colFirst="0" w:colLast="0"/>
            <w:bookmarkEnd w:id="10"/>
            <w:r>
              <w:rPr>
                <w:rFonts w:ascii="Roboto" w:eastAsia="Roboto" w:hAnsi="Roboto" w:cs="Roboto"/>
                <w:sz w:val="24"/>
                <w:szCs w:val="24"/>
              </w:rPr>
              <w:t>Articulate a district and school approach for sharing information, encouraging involvement and share power.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  <w:bookmarkStart w:id="11" w:name="_17dp8vu" w:colFirst="0" w:colLast="0"/>
            <w:bookmarkEnd w:id="11"/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All communication from district and schools is published in accessible formats with sensitivity to the linguistic and cultural diversity within the district</w:t>
            </w:r>
            <w:proofErr w:type="gramStart"/>
            <w:r>
              <w:rPr>
                <w:rFonts w:ascii="Roboto" w:eastAsia="Roboto" w:hAnsi="Roboto" w:cs="Roboto"/>
                <w:sz w:val="24"/>
                <w:szCs w:val="24"/>
              </w:rPr>
              <w:t>. .</w:t>
            </w:r>
            <w:proofErr w:type="gramEnd"/>
            <w:r>
              <w:rPr>
                <w:rFonts w:ascii="Roboto" w:eastAsia="Roboto" w:hAnsi="Roboto" w:cs="Roboto"/>
                <w:sz w:val="24"/>
                <w:szCs w:val="24"/>
              </w:rPr>
              <w:t xml:space="preserve">  </w:t>
            </w:r>
          </w:p>
        </w:tc>
      </w:tr>
      <w:tr w:rsidR="00904C5A">
        <w:tc>
          <w:tcPr>
            <w:tcW w:w="2235" w:type="dxa"/>
          </w:tcPr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>Engage community partners in defining areas of proficiency for the portrait of a graduate of Berkshire Hills.</w:t>
            </w:r>
          </w:p>
        </w:tc>
        <w:tc>
          <w:tcPr>
            <w:tcW w:w="4425" w:type="dxa"/>
          </w:tcPr>
          <w:p w:rsidR="00904C5A" w:rsidRDefault="008B14CE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2021-22</w:t>
            </w: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Administrators will work collaboratively with key constituencies to explore the following questions: </w:t>
            </w:r>
          </w:p>
          <w:p w:rsidR="00904C5A" w:rsidRDefault="008B14CE">
            <w:pPr>
              <w:numPr>
                <w:ilvl w:val="0"/>
                <w:numId w:val="3"/>
              </w:numP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What are the hopes, aspirations, and dreams that our community has for our young people?</w:t>
            </w:r>
          </w:p>
          <w:p w:rsidR="00904C5A" w:rsidRDefault="008B14CE">
            <w:pPr>
              <w:numPr>
                <w:ilvl w:val="0"/>
                <w:numId w:val="3"/>
              </w:numP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What are the skills and habits of mind that our children need for success in this rapidly changing and complex world?</w:t>
            </w:r>
          </w:p>
          <w:p w:rsidR="00904C5A" w:rsidRDefault="008B14CE">
            <w:pPr>
              <w:numPr>
                <w:ilvl w:val="0"/>
                <w:numId w:val="3"/>
              </w:numPr>
              <w:rPr>
                <w:rFonts w:ascii="Roboto" w:eastAsia="Roboto" w:hAnsi="Roboto" w:cs="Roboto"/>
                <w:color w:val="000000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What are the implications for the design of the learning experiences—and equitable access to those experiences—we provide in our school systems?</w:t>
            </w:r>
          </w:p>
          <w:p w:rsidR="00904C5A" w:rsidRDefault="008B14CE">
            <w:pPr>
              <w:numPr>
                <w:ilvl w:val="0"/>
                <w:numId w:val="3"/>
              </w:numPr>
              <w:shd w:val="clear" w:color="auto" w:fill="FFFFFF"/>
              <w:rPr>
                <w:rFonts w:ascii="Roboto" w:eastAsia="Roboto" w:hAnsi="Roboto" w:cs="Roboto"/>
                <w:color w:val="000000"/>
                <w:highlight w:val="white"/>
              </w:rPr>
            </w:pPr>
            <w:r>
              <w:rPr>
                <w:rFonts w:ascii="Roboto" w:eastAsia="Roboto" w:hAnsi="Roboto" w:cs="Roboto"/>
                <w:sz w:val="24"/>
                <w:szCs w:val="24"/>
                <w:highlight w:val="white"/>
              </w:rPr>
              <w:t>Why are proficiencies important?</w:t>
            </w:r>
          </w:p>
          <w:p w:rsidR="00904C5A" w:rsidRDefault="008B14CE">
            <w:pPr>
              <w:numPr>
                <w:ilvl w:val="0"/>
                <w:numId w:val="3"/>
              </w:numPr>
              <w:shd w:val="clear" w:color="auto" w:fill="FFFFFF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sz w:val="24"/>
                <w:szCs w:val="24"/>
                <w:highlight w:val="white"/>
              </w:rPr>
              <w:t xml:space="preserve">What is the difference between proficiencies and standards?  </w:t>
            </w:r>
          </w:p>
          <w:p w:rsidR="00904C5A" w:rsidRDefault="00904C5A">
            <w:pPr>
              <w:spacing w:after="160"/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3915" w:type="dxa"/>
          </w:tcPr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  <w:bookmarkStart w:id="12" w:name="_3rdcrjn" w:colFirst="0" w:colLast="0"/>
            <w:bookmarkEnd w:id="12"/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bookmarkStart w:id="13" w:name="_26in1rg" w:colFirst="0" w:colLast="0"/>
            <w:bookmarkEnd w:id="13"/>
            <w:r>
              <w:rPr>
                <w:rFonts w:ascii="Roboto" w:eastAsia="Roboto" w:hAnsi="Roboto" w:cs="Roboto"/>
                <w:sz w:val="24"/>
                <w:szCs w:val="24"/>
              </w:rPr>
              <w:t xml:space="preserve">Administration will identify key community partners to engage and reach out to. </w:t>
            </w:r>
          </w:p>
        </w:tc>
        <w:tc>
          <w:tcPr>
            <w:tcW w:w="3885" w:type="dxa"/>
          </w:tcPr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Areas of Proficiency incorporate feedback and input from key constituencies.</w:t>
            </w:r>
          </w:p>
          <w:p w:rsidR="00904C5A" w:rsidRDefault="00904C5A">
            <w:pPr>
              <w:ind w:left="720"/>
              <w:rPr>
                <w:rFonts w:ascii="Roboto" w:eastAsia="Roboto" w:hAnsi="Roboto" w:cs="Roboto"/>
                <w:sz w:val="24"/>
                <w:szCs w:val="24"/>
              </w:rPr>
            </w:pPr>
          </w:p>
        </w:tc>
      </w:tr>
      <w:tr w:rsidR="00904C5A">
        <w:tc>
          <w:tcPr>
            <w:tcW w:w="2235" w:type="dxa"/>
          </w:tcPr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Focus the work of families and the community on partnership in:</w:t>
            </w:r>
          </w:p>
          <w:p w:rsidR="00904C5A" w:rsidRDefault="008B14CE">
            <w:pPr>
              <w:numPr>
                <w:ilvl w:val="0"/>
                <w:numId w:val="8"/>
              </w:num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Equitable outcomes</w:t>
            </w:r>
          </w:p>
          <w:p w:rsidR="00904C5A" w:rsidRDefault="008B14CE">
            <w:pPr>
              <w:numPr>
                <w:ilvl w:val="0"/>
                <w:numId w:val="8"/>
              </w:num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Student-centered learning</w:t>
            </w:r>
          </w:p>
          <w:p w:rsidR="00904C5A" w:rsidRDefault="008B14CE">
            <w:pPr>
              <w:numPr>
                <w:ilvl w:val="0"/>
                <w:numId w:val="8"/>
              </w:num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>Shared ownership with community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4425" w:type="dxa"/>
          </w:tcPr>
          <w:p w:rsidR="00904C5A" w:rsidRDefault="008B14CE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bookmarkStart w:id="14" w:name="_lnxbz9" w:colFirst="0" w:colLast="0"/>
            <w:bookmarkEnd w:id="14"/>
            <w:r>
              <w:rPr>
                <w:rFonts w:ascii="Roboto" w:eastAsia="Roboto" w:hAnsi="Roboto" w:cs="Roboto"/>
                <w:b/>
                <w:sz w:val="24"/>
                <w:szCs w:val="24"/>
              </w:rPr>
              <w:lastRenderedPageBreak/>
              <w:t>2021-2022</w:t>
            </w: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bookmarkStart w:id="15" w:name="_35nkun2" w:colFirst="0" w:colLast="0"/>
            <w:bookmarkEnd w:id="15"/>
            <w:r>
              <w:rPr>
                <w:rFonts w:ascii="Roboto" w:eastAsia="Roboto" w:hAnsi="Roboto" w:cs="Roboto"/>
                <w:sz w:val="24"/>
                <w:szCs w:val="24"/>
              </w:rPr>
              <w:t>Administrative team studies the current status of community engagement in the district and articulates principles of engagement that will inform school improvement plans.</w:t>
            </w:r>
          </w:p>
          <w:p w:rsidR="00904C5A" w:rsidRDefault="00904C5A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2020-2021</w:t>
            </w: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>Administrative Team communicates common understanding of equitable outcomes, student centered learning and community engagement to all constituencies.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Develop community forums with key constituencies to inform and gather feedback on equitable outcomes, student centered learning and community engagement.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Admins use the district values of equitable outcomes, student centered learning, community engagement to inform next DIP.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3915" w:type="dxa"/>
          </w:tcPr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Family Engagement Best Practices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STOKE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  <w:highlight w:val="yellow"/>
              </w:rPr>
              <w:t>STOKE at MBE:</w:t>
            </w:r>
            <w:r>
              <w:rPr>
                <w:rFonts w:ascii="Roboto" w:eastAsia="Roboto" w:hAnsi="Roboto" w:cs="Roboto"/>
                <w:sz w:val="24"/>
                <w:szCs w:val="24"/>
                <w:highlight w:val="yellow"/>
              </w:rPr>
              <w:t xml:space="preserve"> Utilize STOKE Collective to collect staff, parent, </w:t>
            </w:r>
            <w:r>
              <w:rPr>
                <w:rFonts w:ascii="Roboto" w:eastAsia="Roboto" w:hAnsi="Roboto" w:cs="Roboto"/>
                <w:sz w:val="24"/>
                <w:szCs w:val="24"/>
                <w:highlight w:val="yellow"/>
              </w:rPr>
              <w:lastRenderedPageBreak/>
              <w:t xml:space="preserve">community and student feedback specific to MBE. 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 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3885" w:type="dxa"/>
          </w:tcPr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>Administrative Team publishes values to key constituencies on equitable outcomes, student centered learning and community engagement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Key constituencies report operational understanding of equitable outcomes, student </w:t>
            </w: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>centered learning and community engagement.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2021-2022 DIP and SIPs incorporate feedback from key constituencies on equitable outcomes, student centered learning, community engagement.</w:t>
            </w:r>
          </w:p>
          <w:p w:rsidR="00904C5A" w:rsidRDefault="00904C5A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  <w:highlight w:val="yellow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  <w:highlight w:val="yellow"/>
              </w:rPr>
              <w:t xml:space="preserve">By March 2022: </w:t>
            </w:r>
            <w:r>
              <w:rPr>
                <w:rFonts w:ascii="Roboto" w:eastAsia="Roboto" w:hAnsi="Roboto" w:cs="Roboto"/>
                <w:sz w:val="24"/>
                <w:szCs w:val="24"/>
                <w:highlight w:val="yellow"/>
              </w:rPr>
              <w:t xml:space="preserve">Staff is aware of both district and MBE specific STOKE findings. </w:t>
            </w:r>
          </w:p>
          <w:p w:rsidR="00904C5A" w:rsidRDefault="00904C5A">
            <w:pPr>
              <w:rPr>
                <w:rFonts w:ascii="Roboto" w:eastAsia="Roboto" w:hAnsi="Roboto" w:cs="Roboto"/>
                <w:b/>
                <w:sz w:val="24"/>
                <w:szCs w:val="24"/>
                <w:highlight w:val="yellow"/>
              </w:rPr>
            </w:pPr>
          </w:p>
          <w:p w:rsidR="00904C5A" w:rsidRDefault="008B14CE">
            <w:pPr>
              <w:rPr>
                <w:rFonts w:ascii="Roboto" w:eastAsia="Roboto" w:hAnsi="Roboto" w:cs="Roboto"/>
                <w:sz w:val="24"/>
                <w:szCs w:val="24"/>
                <w:highlight w:val="yellow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  <w:highlight w:val="yellow"/>
              </w:rPr>
              <w:t xml:space="preserve">2022-2023 </w:t>
            </w:r>
            <w:r>
              <w:rPr>
                <w:rFonts w:ascii="Roboto" w:eastAsia="Roboto" w:hAnsi="Roboto" w:cs="Roboto"/>
                <w:sz w:val="24"/>
                <w:szCs w:val="24"/>
                <w:highlight w:val="yellow"/>
              </w:rPr>
              <w:t xml:space="preserve">DIP and SIP at MBE incorporates both district wide and school specific STOKE feedback. </w:t>
            </w:r>
          </w:p>
        </w:tc>
      </w:tr>
    </w:tbl>
    <w:p w:rsidR="00904C5A" w:rsidRDefault="00904C5A">
      <w:pPr>
        <w:rPr>
          <w:rFonts w:ascii="Roboto" w:eastAsia="Roboto" w:hAnsi="Roboto" w:cs="Roboto"/>
          <w:sz w:val="24"/>
          <w:szCs w:val="24"/>
        </w:rPr>
      </w:pPr>
    </w:p>
    <w:p w:rsidR="00904C5A" w:rsidRDefault="00904C5A">
      <w:pPr>
        <w:rPr>
          <w:rFonts w:ascii="Roboto" w:eastAsia="Roboto" w:hAnsi="Roboto" w:cs="Roboto"/>
          <w:sz w:val="24"/>
          <w:szCs w:val="24"/>
        </w:rPr>
      </w:pPr>
    </w:p>
    <w:p w:rsidR="00904C5A" w:rsidRDefault="008B14CE">
      <w:pPr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Additionally, we focus on these areas that support thoughtful work:</w:t>
      </w:r>
    </w:p>
    <w:p w:rsidR="00904C5A" w:rsidRDefault="00904C5A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4"/>
          <w:szCs w:val="24"/>
        </w:rPr>
      </w:pPr>
      <w:bookmarkStart w:id="16" w:name="_1ksv4uv" w:colFirst="0" w:colLast="0"/>
      <w:bookmarkEnd w:id="16"/>
    </w:p>
    <w:p w:rsidR="00904C5A" w:rsidRDefault="008B14CE">
      <w:pPr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District Commitments</w:t>
      </w:r>
    </w:p>
    <w:p w:rsidR="00904C5A" w:rsidRDefault="008B14CE">
      <w:pPr>
        <w:ind w:left="72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 </w:t>
      </w:r>
    </w:p>
    <w:p w:rsidR="00904C5A" w:rsidRDefault="008B14CE">
      <w:p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The District and Schools will provide a range of resources to support these goals:</w:t>
      </w:r>
    </w:p>
    <w:p w:rsidR="00904C5A" w:rsidRDefault="008B14CE">
      <w:pPr>
        <w:numPr>
          <w:ilvl w:val="0"/>
          <w:numId w:val="9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Tools – develop and share materials and resources, timelines, benchmarks and electronic systems to support</w:t>
      </w:r>
    </w:p>
    <w:p w:rsidR="00904C5A" w:rsidRDefault="008B14CE">
      <w:pPr>
        <w:ind w:left="72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curriculum and evaluation.</w:t>
      </w:r>
    </w:p>
    <w:p w:rsidR="00904C5A" w:rsidRDefault="008B14CE">
      <w:pPr>
        <w:numPr>
          <w:ilvl w:val="0"/>
          <w:numId w:val="9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Data – gather and analyze multiple measures of student demographics, learning and growth to inform instruction,</w:t>
      </w:r>
    </w:p>
    <w:p w:rsidR="00904C5A" w:rsidRDefault="008B14CE">
      <w:pPr>
        <w:ind w:left="72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curriculum design and professional development offerings.</w:t>
      </w:r>
    </w:p>
    <w:p w:rsidR="00904C5A" w:rsidRDefault="008B14CE">
      <w:pPr>
        <w:numPr>
          <w:ilvl w:val="0"/>
          <w:numId w:val="9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Time –structure and align initiatives utilizing whole and half PD days, release time, team meetings, faculty meetings,</w:t>
      </w:r>
    </w:p>
    <w:p w:rsidR="00904C5A" w:rsidRDefault="008B14CE">
      <w:pPr>
        <w:ind w:left="72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District Office time, observations, school visits and other possibilities based on need.</w:t>
      </w:r>
    </w:p>
    <w:p w:rsidR="00904C5A" w:rsidRDefault="008B14CE">
      <w:pPr>
        <w:numPr>
          <w:ilvl w:val="0"/>
          <w:numId w:val="9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lastRenderedPageBreak/>
        <w:t>Funding – support work by developing teacher capacity and leadership through stipends, fellowships, conferences, and workshops.</w:t>
      </w:r>
    </w:p>
    <w:p w:rsidR="00904C5A" w:rsidRDefault="00904C5A">
      <w:pPr>
        <w:rPr>
          <w:rFonts w:ascii="Roboto" w:eastAsia="Roboto" w:hAnsi="Roboto" w:cs="Roboto"/>
          <w:sz w:val="24"/>
          <w:szCs w:val="24"/>
        </w:rPr>
      </w:pPr>
    </w:p>
    <w:p w:rsidR="00904C5A" w:rsidRDefault="00904C5A">
      <w:pPr>
        <w:rPr>
          <w:rFonts w:ascii="Roboto" w:eastAsia="Roboto" w:hAnsi="Roboto" w:cs="Roboto"/>
          <w:sz w:val="24"/>
          <w:szCs w:val="24"/>
        </w:rPr>
      </w:pPr>
    </w:p>
    <w:p w:rsidR="00904C5A" w:rsidRDefault="00904C5A">
      <w:pPr>
        <w:rPr>
          <w:rFonts w:ascii="Roboto" w:eastAsia="Roboto" w:hAnsi="Roboto" w:cs="Roboto"/>
          <w:sz w:val="24"/>
          <w:szCs w:val="24"/>
        </w:rPr>
      </w:pPr>
    </w:p>
    <w:sectPr w:rsidR="00904C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BAD" w:rsidRDefault="008B14CE">
      <w:r>
        <w:separator/>
      </w:r>
    </w:p>
  </w:endnote>
  <w:endnote w:type="continuationSeparator" w:id="0">
    <w:p w:rsidR="003F6BAD" w:rsidRDefault="008B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A0C" w:rsidRDefault="00BC3A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C5A" w:rsidRDefault="008B14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/>
    </w:pPr>
    <w:bookmarkStart w:id="17" w:name="_GoBack"/>
    <w:bookmarkEnd w:id="17"/>
    <w:r>
      <w:rPr>
        <w:color w:val="000000"/>
      </w:rPr>
      <w:t xml:space="preserve">MBE </w:t>
    </w:r>
    <w:r>
      <w:t xml:space="preserve">School </w:t>
    </w:r>
    <w:r>
      <w:rPr>
        <w:color w:val="000000"/>
      </w:rPr>
      <w:t>Improvement Plan, Draft –</w:t>
    </w:r>
    <w:r>
      <w:t xml:space="preserve"> 12/9/21</w:t>
    </w:r>
  </w:p>
  <w:p w:rsidR="00904C5A" w:rsidRDefault="008B14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A0C" w:rsidRDefault="00BC3A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BAD" w:rsidRDefault="008B14CE">
      <w:r>
        <w:separator/>
      </w:r>
    </w:p>
  </w:footnote>
  <w:footnote w:type="continuationSeparator" w:id="0">
    <w:p w:rsidR="003F6BAD" w:rsidRDefault="008B1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A0C" w:rsidRDefault="00BC3A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A0C" w:rsidRDefault="00BC3A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A0C" w:rsidRDefault="00BC3A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0D5B"/>
    <w:multiLevelType w:val="multilevel"/>
    <w:tmpl w:val="06786726"/>
    <w:lvl w:ilvl="0">
      <w:start w:val="1"/>
      <w:numFmt w:val="bullet"/>
      <w:lvlText w:val="•"/>
      <w:lvlJc w:val="left"/>
      <w:pPr>
        <w:ind w:left="1547" w:hanging="24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2814" w:hanging="240"/>
      </w:pPr>
    </w:lvl>
    <w:lvl w:ilvl="2">
      <w:start w:val="1"/>
      <w:numFmt w:val="bullet"/>
      <w:lvlText w:val="•"/>
      <w:lvlJc w:val="left"/>
      <w:pPr>
        <w:ind w:left="4088" w:hanging="240"/>
      </w:pPr>
    </w:lvl>
    <w:lvl w:ilvl="3">
      <w:start w:val="1"/>
      <w:numFmt w:val="bullet"/>
      <w:lvlText w:val="•"/>
      <w:lvlJc w:val="left"/>
      <w:pPr>
        <w:ind w:left="5362" w:hanging="240"/>
      </w:pPr>
    </w:lvl>
    <w:lvl w:ilvl="4">
      <w:start w:val="1"/>
      <w:numFmt w:val="bullet"/>
      <w:lvlText w:val="•"/>
      <w:lvlJc w:val="left"/>
      <w:pPr>
        <w:ind w:left="6636" w:hanging="240"/>
      </w:pPr>
    </w:lvl>
    <w:lvl w:ilvl="5">
      <w:start w:val="1"/>
      <w:numFmt w:val="bullet"/>
      <w:lvlText w:val="•"/>
      <w:lvlJc w:val="left"/>
      <w:pPr>
        <w:ind w:left="7910" w:hanging="240"/>
      </w:pPr>
    </w:lvl>
    <w:lvl w:ilvl="6">
      <w:start w:val="1"/>
      <w:numFmt w:val="bullet"/>
      <w:lvlText w:val="•"/>
      <w:lvlJc w:val="left"/>
      <w:pPr>
        <w:ind w:left="9184" w:hanging="240"/>
      </w:pPr>
    </w:lvl>
    <w:lvl w:ilvl="7">
      <w:start w:val="1"/>
      <w:numFmt w:val="bullet"/>
      <w:lvlText w:val="•"/>
      <w:lvlJc w:val="left"/>
      <w:pPr>
        <w:ind w:left="10458" w:hanging="240"/>
      </w:pPr>
    </w:lvl>
    <w:lvl w:ilvl="8">
      <w:start w:val="1"/>
      <w:numFmt w:val="bullet"/>
      <w:lvlText w:val="•"/>
      <w:lvlJc w:val="left"/>
      <w:pPr>
        <w:ind w:left="11732" w:hanging="240"/>
      </w:pPr>
    </w:lvl>
  </w:abstractNum>
  <w:abstractNum w:abstractNumId="1" w15:restartNumberingAfterBreak="0">
    <w:nsid w:val="0D135230"/>
    <w:multiLevelType w:val="multilevel"/>
    <w:tmpl w:val="92DC856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414042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8A2691"/>
    <w:multiLevelType w:val="multilevel"/>
    <w:tmpl w:val="954E41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B7872F4"/>
    <w:multiLevelType w:val="multilevel"/>
    <w:tmpl w:val="874A85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9E85E3D"/>
    <w:multiLevelType w:val="multilevel"/>
    <w:tmpl w:val="2A5C52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0A26B83"/>
    <w:multiLevelType w:val="multilevel"/>
    <w:tmpl w:val="BCD245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6EE1222"/>
    <w:multiLevelType w:val="multilevel"/>
    <w:tmpl w:val="9D8C9BC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414042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E7E33B5"/>
    <w:multiLevelType w:val="multilevel"/>
    <w:tmpl w:val="EBE201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6CB21B0"/>
    <w:multiLevelType w:val="multilevel"/>
    <w:tmpl w:val="4AD89D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C5A"/>
    <w:rsid w:val="003F6BAD"/>
    <w:rsid w:val="008B14CE"/>
    <w:rsid w:val="00904C5A"/>
    <w:rsid w:val="00BC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192C07-6769-4B7D-92CA-CD7296E0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BC3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A0C"/>
  </w:style>
  <w:style w:type="paragraph" w:styleId="Footer">
    <w:name w:val="footer"/>
    <w:basedOn w:val="Normal"/>
    <w:link w:val="FooterChar"/>
    <w:uiPriority w:val="99"/>
    <w:unhideWhenUsed/>
    <w:rsid w:val="00BC3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2611</Words>
  <Characters>14887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 Twiss</dc:creator>
  <cp:lastModifiedBy>Doreen Twiss</cp:lastModifiedBy>
  <cp:revision>2</cp:revision>
  <dcterms:created xsi:type="dcterms:W3CDTF">2022-03-08T16:16:00Z</dcterms:created>
  <dcterms:modified xsi:type="dcterms:W3CDTF">2022-03-08T16:16:00Z</dcterms:modified>
</cp:coreProperties>
</file>